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085A2" w14:textId="6CF6E4F7" w:rsidR="00FB6F8E" w:rsidRDefault="00223944" w:rsidP="00717CDC">
      <w:pPr>
        <w:widowControl/>
        <w:autoSpaceDE/>
        <w:autoSpaceDN/>
        <w:adjustRightInd/>
        <w:spacing w:after="160" w:line="259" w:lineRule="auto"/>
        <w:jc w:val="center"/>
        <w:rPr>
          <w:rFonts w:ascii="Monotype Corsiva" w:hAnsi="Monotype Corsiva"/>
          <w:b/>
          <w:sz w:val="48"/>
        </w:rPr>
      </w:pPr>
      <w:r>
        <w:rPr>
          <w:rFonts w:ascii="Monotype Corsiva" w:hAnsi="Monotype Corsiva"/>
          <w:b/>
          <w:noProof/>
          <w:sz w:val="48"/>
        </w:rPr>
        <w:drawing>
          <wp:inline distT="0" distB="0" distL="0" distR="0" wp14:anchorId="56BACF17" wp14:editId="6E48CC7A">
            <wp:extent cx="762000" cy="7620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34A22" w14:textId="0C5DC0FA" w:rsidR="003633F2" w:rsidRPr="003633F2" w:rsidRDefault="003633F2" w:rsidP="003633F2">
      <w:pPr>
        <w:widowControl/>
        <w:autoSpaceDE/>
        <w:autoSpaceDN/>
        <w:adjustRightInd/>
        <w:spacing w:after="160" w:line="259" w:lineRule="auto"/>
        <w:jc w:val="center"/>
        <w:rPr>
          <w:rFonts w:ascii="Monotype Corsiva" w:hAnsi="Monotype Corsiva"/>
          <w:b/>
          <w:sz w:val="48"/>
        </w:rPr>
      </w:pPr>
      <w:r w:rsidRPr="003633F2">
        <w:rPr>
          <w:rFonts w:ascii="Monotype Corsiva" w:hAnsi="Monotype Corsiva"/>
          <w:b/>
          <w:sz w:val="48"/>
        </w:rPr>
        <w:t xml:space="preserve">The </w:t>
      </w:r>
      <w:r w:rsidR="0050780E">
        <w:rPr>
          <w:rFonts w:ascii="Monotype Corsiva" w:hAnsi="Monotype Corsiva"/>
          <w:b/>
          <w:sz w:val="48"/>
        </w:rPr>
        <w:t>Energy</w:t>
      </w:r>
      <w:r w:rsidRPr="003633F2">
        <w:rPr>
          <w:rFonts w:ascii="Monotype Corsiva" w:hAnsi="Monotype Corsiva"/>
          <w:b/>
          <w:sz w:val="48"/>
        </w:rPr>
        <w:t xml:space="preserve"> Group </w:t>
      </w:r>
    </w:p>
    <w:p w14:paraId="28DFA942" w14:textId="1A8A5B8D" w:rsidR="003633F2" w:rsidRPr="003633F2" w:rsidRDefault="008F44B7" w:rsidP="003633F2">
      <w:pPr>
        <w:widowControl/>
        <w:autoSpaceDE/>
        <w:autoSpaceDN/>
        <w:adjustRightInd/>
        <w:spacing w:after="160" w:line="259" w:lineRule="auto"/>
        <w:jc w:val="center"/>
        <w:rPr>
          <w:rFonts w:ascii="Monotype Corsiva" w:hAnsi="Monotype Corsiva"/>
          <w:b/>
          <w:sz w:val="48"/>
        </w:rPr>
      </w:pPr>
      <w:r>
        <w:rPr>
          <w:rFonts w:ascii="Monotype Corsiva" w:hAnsi="Monotype Corsiva"/>
          <w:b/>
          <w:sz w:val="48"/>
        </w:rPr>
        <w:t>Early Career</w:t>
      </w:r>
      <w:r w:rsidR="003633F2" w:rsidRPr="003633F2">
        <w:rPr>
          <w:rFonts w:ascii="Monotype Corsiva" w:hAnsi="Monotype Corsiva"/>
          <w:b/>
          <w:sz w:val="48"/>
        </w:rPr>
        <w:t xml:space="preserve"> </w:t>
      </w:r>
      <w:r w:rsidR="0050780E">
        <w:rPr>
          <w:rFonts w:ascii="Monotype Corsiva" w:hAnsi="Monotype Corsiva"/>
          <w:b/>
          <w:sz w:val="48"/>
        </w:rPr>
        <w:t>Energy</w:t>
      </w:r>
      <w:r w:rsidR="003633F2" w:rsidRPr="003633F2">
        <w:rPr>
          <w:rFonts w:ascii="Monotype Corsiva" w:hAnsi="Monotype Corsiva"/>
          <w:b/>
          <w:sz w:val="48"/>
        </w:rPr>
        <w:t xml:space="preserve"> Geoscientist Award Nomination</w:t>
      </w:r>
    </w:p>
    <w:p w14:paraId="276D1794" w14:textId="77777777" w:rsidR="00FB6F8E" w:rsidRDefault="00FB6F8E" w:rsidP="00717CDC">
      <w:pPr>
        <w:widowControl/>
        <w:autoSpaceDE/>
        <w:autoSpaceDN/>
        <w:adjustRightInd/>
        <w:spacing w:after="160" w:line="259" w:lineRule="auto"/>
        <w:rPr>
          <w:rFonts w:ascii="Monotype Corsiva" w:hAnsi="Monotype Corsiva"/>
          <w:sz w:val="32"/>
          <w:szCs w:val="22"/>
        </w:rPr>
      </w:pPr>
    </w:p>
    <w:p w14:paraId="1F2E5100" w14:textId="77777777" w:rsidR="003633F2" w:rsidRPr="003633F2" w:rsidRDefault="003633F2" w:rsidP="003633F2">
      <w:pPr>
        <w:widowControl/>
        <w:autoSpaceDE/>
        <w:autoSpaceDN/>
        <w:adjustRightInd/>
        <w:spacing w:after="160" w:line="259" w:lineRule="auto"/>
        <w:rPr>
          <w:rFonts w:ascii="Monotype Corsiva" w:hAnsi="Monotype Corsiva"/>
          <w:sz w:val="28"/>
          <w:szCs w:val="22"/>
        </w:rPr>
      </w:pPr>
      <w:r w:rsidRPr="003633F2">
        <w:rPr>
          <w:rFonts w:ascii="Monotype Corsiva" w:hAnsi="Monotype Corsiva"/>
          <w:sz w:val="28"/>
          <w:szCs w:val="22"/>
        </w:rPr>
        <w:t>The Award:</w:t>
      </w:r>
    </w:p>
    <w:p w14:paraId="4EE6245F" w14:textId="46BFE77F" w:rsidR="008F44B7" w:rsidRDefault="008F44B7" w:rsidP="008F44B7">
      <w:pPr>
        <w:jc w:val="both"/>
      </w:pPr>
      <w:r>
        <w:t xml:space="preserve">The Early Career </w:t>
      </w:r>
      <w:r w:rsidR="0050780E">
        <w:t>Energy</w:t>
      </w:r>
      <w:r>
        <w:t xml:space="preserve"> Geoscientist Award is an annual award presented to recognise </w:t>
      </w:r>
      <w:r w:rsidR="0050780E">
        <w:t>Energy</w:t>
      </w:r>
      <w:r>
        <w:t xml:space="preserve"> Geoscientists in the early stages of their career. Nominees must be within ten years (full time equivalent) of the award of their first degree in geoscience or a cognate subject, and either have already made a significant contribution to the understanding of </w:t>
      </w:r>
      <w:r w:rsidR="0050780E">
        <w:t>Energy</w:t>
      </w:r>
      <w:r>
        <w:t xml:space="preserve"> geoscience or be an emerging talent who is making a significant impact in the field. </w:t>
      </w:r>
    </w:p>
    <w:p w14:paraId="6E0E3344" w14:textId="77777777" w:rsidR="003633F2" w:rsidRPr="003633F2" w:rsidRDefault="003633F2" w:rsidP="003633F2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 w:val="22"/>
          <w:szCs w:val="22"/>
        </w:rPr>
      </w:pPr>
    </w:p>
    <w:p w14:paraId="31D1A0FB" w14:textId="77777777" w:rsidR="003633F2" w:rsidRPr="00D60AFA" w:rsidRDefault="003633F2" w:rsidP="003633F2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b/>
          <w:sz w:val="22"/>
          <w:szCs w:val="22"/>
        </w:rPr>
      </w:pPr>
      <w:r w:rsidRPr="00D60AFA">
        <w:rPr>
          <w:rFonts w:ascii="Book Antiqua" w:hAnsi="Book Antiqua"/>
          <w:b/>
          <w:sz w:val="22"/>
          <w:szCs w:val="22"/>
        </w:rPr>
        <w:t>Nominee:</w:t>
      </w:r>
    </w:p>
    <w:p w14:paraId="5219789A" w14:textId="77777777" w:rsidR="003633F2" w:rsidRPr="003633F2" w:rsidRDefault="003633F2" w:rsidP="003633F2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 w:val="22"/>
          <w:szCs w:val="22"/>
        </w:rPr>
      </w:pPr>
      <w:r w:rsidRPr="003633F2">
        <w:rPr>
          <w:rFonts w:ascii="Book Antiqua" w:hAnsi="Book Antiqua"/>
          <w:sz w:val="22"/>
          <w:szCs w:val="22"/>
        </w:rPr>
        <w:t>…………………………………………….</w:t>
      </w:r>
    </w:p>
    <w:p w14:paraId="3634875C" w14:textId="77777777" w:rsidR="003633F2" w:rsidRPr="003633F2" w:rsidRDefault="003633F2" w:rsidP="003633F2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 w:val="22"/>
          <w:szCs w:val="22"/>
        </w:rPr>
      </w:pPr>
      <w:r w:rsidRPr="00D60AFA">
        <w:rPr>
          <w:rFonts w:ascii="Book Antiqua" w:hAnsi="Book Antiqua"/>
          <w:b/>
          <w:sz w:val="22"/>
          <w:szCs w:val="22"/>
        </w:rPr>
        <w:t>Proposed By:</w:t>
      </w:r>
      <w:r w:rsidRPr="003633F2">
        <w:rPr>
          <w:rFonts w:ascii="Book Antiqua" w:hAnsi="Book Antiqua"/>
          <w:sz w:val="22"/>
          <w:szCs w:val="22"/>
        </w:rPr>
        <w:t xml:space="preserve"> (please add name in </w:t>
      </w:r>
      <w:r>
        <w:rPr>
          <w:rFonts w:ascii="Book Antiqua" w:hAnsi="Book Antiqua"/>
          <w:sz w:val="22"/>
          <w:szCs w:val="22"/>
        </w:rPr>
        <w:t>BLOCK CAPITALS after signature)</w:t>
      </w:r>
    </w:p>
    <w:p w14:paraId="18399EFA" w14:textId="77777777" w:rsidR="003633F2" w:rsidRPr="003633F2" w:rsidRDefault="003633F2" w:rsidP="003633F2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 w:val="22"/>
          <w:szCs w:val="22"/>
        </w:rPr>
      </w:pPr>
      <w:r w:rsidRPr="003633F2">
        <w:rPr>
          <w:rFonts w:ascii="Book Antiqua" w:hAnsi="Book Antiqua"/>
          <w:sz w:val="22"/>
          <w:szCs w:val="22"/>
        </w:rPr>
        <w:t>…………………………………………….</w:t>
      </w:r>
    </w:p>
    <w:p w14:paraId="7594AC64" w14:textId="77777777" w:rsidR="003633F2" w:rsidRPr="003633F2" w:rsidRDefault="003633F2" w:rsidP="003633F2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 w:val="22"/>
          <w:szCs w:val="22"/>
        </w:rPr>
      </w:pPr>
      <w:r w:rsidRPr="00D60AFA">
        <w:rPr>
          <w:rFonts w:ascii="Book Antiqua" w:hAnsi="Book Antiqua"/>
          <w:b/>
          <w:sz w:val="22"/>
          <w:szCs w:val="22"/>
        </w:rPr>
        <w:t>Supported By:</w:t>
      </w:r>
      <w:r w:rsidRPr="003633F2">
        <w:rPr>
          <w:rFonts w:ascii="Book Antiqua" w:hAnsi="Book Antiqua"/>
          <w:sz w:val="22"/>
          <w:szCs w:val="22"/>
        </w:rPr>
        <w:t xml:space="preserve"> (please add name in </w:t>
      </w:r>
      <w:r>
        <w:rPr>
          <w:rFonts w:ascii="Book Antiqua" w:hAnsi="Book Antiqua"/>
          <w:sz w:val="22"/>
          <w:szCs w:val="22"/>
        </w:rPr>
        <w:t>BLOCK CAPITALS after signature)</w:t>
      </w:r>
    </w:p>
    <w:p w14:paraId="63A674C8" w14:textId="77777777" w:rsidR="003633F2" w:rsidRPr="003633F2" w:rsidRDefault="003633F2" w:rsidP="003633F2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 w:val="22"/>
          <w:szCs w:val="22"/>
        </w:rPr>
      </w:pPr>
      <w:r w:rsidRPr="003633F2">
        <w:rPr>
          <w:rFonts w:ascii="Book Antiqua" w:hAnsi="Book Antiqua"/>
          <w:sz w:val="22"/>
          <w:szCs w:val="22"/>
        </w:rPr>
        <w:t xml:space="preserve">…………………………………………….  </w:t>
      </w:r>
    </w:p>
    <w:p w14:paraId="03DB11A0" w14:textId="77777777" w:rsidR="003633F2" w:rsidRPr="00D60AFA" w:rsidRDefault="003633F2" w:rsidP="003633F2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b/>
          <w:sz w:val="22"/>
          <w:szCs w:val="22"/>
        </w:rPr>
      </w:pPr>
      <w:r w:rsidRPr="00D60AFA">
        <w:rPr>
          <w:rFonts w:ascii="Book Antiqua" w:hAnsi="Book Antiqua"/>
          <w:b/>
          <w:sz w:val="22"/>
          <w:szCs w:val="22"/>
        </w:rPr>
        <w:t>Supporting Statement:</w:t>
      </w:r>
    </w:p>
    <w:p w14:paraId="063FC8FF" w14:textId="77777777" w:rsidR="00717CDC" w:rsidRPr="00717CDC" w:rsidRDefault="003633F2" w:rsidP="003633F2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 w:val="22"/>
          <w:szCs w:val="22"/>
        </w:rPr>
      </w:pPr>
      <w:r w:rsidRPr="003633F2">
        <w:rPr>
          <w:rFonts w:ascii="Book Antiqua" w:hAnsi="Book Antiqua"/>
          <w:sz w:val="22"/>
          <w:szCs w:val="22"/>
        </w:rPr>
        <w:t>Please supply a supporting statement of up to 200 words outlining the specific contribution of the individual and attach a copy of the nominee’s CV.</w:t>
      </w:r>
    </w:p>
    <w:p w14:paraId="580E9602" w14:textId="77777777" w:rsidR="00717CDC" w:rsidRPr="00717CDC" w:rsidRDefault="00717CDC" w:rsidP="00717CDC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 w:val="22"/>
          <w:szCs w:val="22"/>
        </w:rPr>
      </w:pPr>
    </w:p>
    <w:p w14:paraId="429DAD7B" w14:textId="77777777" w:rsidR="00717CDC" w:rsidRPr="00717CDC" w:rsidRDefault="00717CDC" w:rsidP="00717CDC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 w:val="22"/>
          <w:szCs w:val="22"/>
        </w:rPr>
      </w:pPr>
    </w:p>
    <w:p w14:paraId="361530F5" w14:textId="77777777" w:rsidR="00717CDC" w:rsidRPr="00717CDC" w:rsidRDefault="00717CDC" w:rsidP="00717CDC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 w:val="22"/>
          <w:szCs w:val="22"/>
        </w:rPr>
      </w:pPr>
    </w:p>
    <w:p w14:paraId="660408B5" w14:textId="77777777" w:rsidR="00717CDC" w:rsidRDefault="00717CDC" w:rsidP="00717CDC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 w:val="22"/>
          <w:szCs w:val="22"/>
        </w:rPr>
      </w:pPr>
    </w:p>
    <w:p w14:paraId="43CF0290" w14:textId="77777777" w:rsidR="00717CDC" w:rsidRPr="00717CDC" w:rsidRDefault="00717CDC" w:rsidP="00717CDC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 w:val="22"/>
          <w:szCs w:val="22"/>
        </w:rPr>
      </w:pPr>
    </w:p>
    <w:p w14:paraId="77A21CFC" w14:textId="77777777" w:rsidR="00717CDC" w:rsidRPr="00717CDC" w:rsidRDefault="00717CDC" w:rsidP="00717CDC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 w:val="20"/>
          <w:szCs w:val="22"/>
        </w:rPr>
      </w:pPr>
    </w:p>
    <w:sectPr w:rsidR="00717CDC" w:rsidRPr="00717CDC" w:rsidSect="00717CD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731EF" w14:textId="77777777" w:rsidR="00FF687B" w:rsidRDefault="00FF687B" w:rsidP="00717CDC">
      <w:r>
        <w:separator/>
      </w:r>
    </w:p>
  </w:endnote>
  <w:endnote w:type="continuationSeparator" w:id="0">
    <w:p w14:paraId="758090A9" w14:textId="77777777" w:rsidR="00FF687B" w:rsidRDefault="00FF687B" w:rsidP="0071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02CD" w14:textId="7CDFD92B" w:rsidR="00FB6F8E" w:rsidRPr="00717CDC" w:rsidRDefault="00FB6F8E" w:rsidP="008A34F3">
    <w:pPr>
      <w:widowControl/>
      <w:autoSpaceDE/>
      <w:autoSpaceDN/>
      <w:adjustRightInd/>
      <w:spacing w:after="160" w:line="259" w:lineRule="auto"/>
      <w:rPr>
        <w:rFonts w:ascii="Book Antiqua" w:hAnsi="Book Antiqua"/>
        <w:sz w:val="20"/>
        <w:szCs w:val="22"/>
      </w:rPr>
    </w:pPr>
    <w:r w:rsidRPr="00717CDC">
      <w:rPr>
        <w:rFonts w:ascii="Book Antiqua" w:hAnsi="Book Antiqua"/>
        <w:sz w:val="20"/>
        <w:szCs w:val="22"/>
      </w:rPr>
      <w:t xml:space="preserve">Please return this form by </w:t>
    </w:r>
    <w:r w:rsidR="00377CF8">
      <w:rPr>
        <w:rFonts w:ascii="Book Antiqua" w:hAnsi="Book Antiqua"/>
        <w:b/>
        <w:sz w:val="20"/>
        <w:szCs w:val="22"/>
      </w:rPr>
      <w:t>7</w:t>
    </w:r>
    <w:r w:rsidR="002A3A9E">
      <w:rPr>
        <w:rFonts w:ascii="Book Antiqua" w:hAnsi="Book Antiqua"/>
        <w:b/>
        <w:sz w:val="20"/>
        <w:szCs w:val="22"/>
      </w:rPr>
      <w:t xml:space="preserve"> </w:t>
    </w:r>
    <w:r w:rsidR="002251C7">
      <w:rPr>
        <w:rFonts w:ascii="Book Antiqua" w:hAnsi="Book Antiqua"/>
        <w:b/>
        <w:sz w:val="20"/>
        <w:szCs w:val="22"/>
      </w:rPr>
      <w:t>March</w:t>
    </w:r>
    <w:r w:rsidR="0050780E">
      <w:rPr>
        <w:rFonts w:ascii="Book Antiqua" w:hAnsi="Book Antiqua"/>
        <w:b/>
        <w:sz w:val="20"/>
        <w:szCs w:val="22"/>
      </w:rPr>
      <w:t xml:space="preserve"> 202</w:t>
    </w:r>
    <w:r w:rsidR="00377CF8">
      <w:rPr>
        <w:rFonts w:ascii="Book Antiqua" w:hAnsi="Book Antiqua"/>
        <w:b/>
        <w:sz w:val="20"/>
        <w:szCs w:val="22"/>
      </w:rPr>
      <w:t>5</w:t>
    </w:r>
    <w:r w:rsidRPr="00717CDC">
      <w:rPr>
        <w:rFonts w:ascii="Book Antiqua" w:hAnsi="Book Antiqua"/>
        <w:sz w:val="20"/>
        <w:szCs w:val="22"/>
      </w:rPr>
      <w:t xml:space="preserve"> to </w:t>
    </w:r>
    <w:r w:rsidR="00C80206">
      <w:rPr>
        <w:rFonts w:ascii="Book Antiqua" w:hAnsi="Book Antiqua"/>
        <w:b/>
        <w:sz w:val="20"/>
        <w:szCs w:val="22"/>
      </w:rPr>
      <w:t>The Energy Group</w:t>
    </w:r>
    <w:r w:rsidRPr="00717CDC">
      <w:rPr>
        <w:rFonts w:ascii="Book Antiqua" w:hAnsi="Book Antiqua"/>
        <w:sz w:val="20"/>
        <w:szCs w:val="22"/>
      </w:rPr>
      <w:t xml:space="preserve"> at the Conference Office, The Geological Society of London, Burlington House, Piccadilly, London, W1J 0BG. email: </w:t>
    </w:r>
    <w:hyperlink r:id="rId1" w:history="1">
      <w:r w:rsidR="002A3A9E" w:rsidRPr="0023641E">
        <w:rPr>
          <w:rStyle w:val="Hyperlink"/>
        </w:rPr>
        <w:t>EnergyGroup@geolsoc.org.uk</w:t>
      </w:r>
    </w:hyperlink>
    <w:r w:rsidR="002A3A9E">
      <w:t xml:space="preserve"> </w:t>
    </w:r>
  </w:p>
  <w:p w14:paraId="4F516EA1" w14:textId="77777777" w:rsidR="00FB6F8E" w:rsidRDefault="00FB6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2754D" w14:textId="77777777" w:rsidR="00FF687B" w:rsidRDefault="00FF687B" w:rsidP="00717CDC">
      <w:r>
        <w:separator/>
      </w:r>
    </w:p>
  </w:footnote>
  <w:footnote w:type="continuationSeparator" w:id="0">
    <w:p w14:paraId="29BF4F92" w14:textId="77777777" w:rsidR="00FF687B" w:rsidRDefault="00FF687B" w:rsidP="00717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62B8E" w14:textId="2C48794D" w:rsidR="00717CDC" w:rsidRDefault="00000000">
    <w:pPr>
      <w:pStyle w:val="Header"/>
    </w:pPr>
    <w:r>
      <w:rPr>
        <w:noProof/>
      </w:rPr>
      <w:pict w14:anchorId="736240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492047" o:spid="_x0000_s1029" type="#_x0000_t75" style="position:absolute;margin-left:0;margin-top:0;width:450.9pt;height:450.9pt;z-index:-251657216;mso-position-horizontal:center;mso-position-horizontal-relative:margin;mso-position-vertical:center;mso-position-vertical-relative:margin" o:allowincell="f">
          <v:imagedata r:id="rId1" o:title="Energy Group logo blue match RGB 7-20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A5D71" w14:textId="1B585EE1" w:rsidR="00717CDC" w:rsidRDefault="00000000">
    <w:pPr>
      <w:pStyle w:val="Header"/>
    </w:pPr>
    <w:r>
      <w:rPr>
        <w:noProof/>
      </w:rPr>
      <w:pict w14:anchorId="283CA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492048" o:spid="_x0000_s1030" type="#_x0000_t75" style="position:absolute;margin-left:0;margin-top:0;width:450.9pt;height:450.9pt;z-index:-251656192;mso-position-horizontal:center;mso-position-horizontal-relative:margin;mso-position-vertical:center;mso-position-vertical-relative:margin" o:allowincell="f">
          <v:imagedata r:id="rId1" o:title="Energy Group logo blue match RGB 7-202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CD97A" w14:textId="0FDFF364" w:rsidR="00717CDC" w:rsidRDefault="00000000">
    <w:pPr>
      <w:pStyle w:val="Header"/>
    </w:pPr>
    <w:r>
      <w:rPr>
        <w:noProof/>
      </w:rPr>
      <w:pict w14:anchorId="1D890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492046" o:spid="_x0000_s1028" type="#_x0000_t75" style="position:absolute;margin-left:0;margin-top:0;width:450.9pt;height:450.9pt;z-index:-251658240;mso-position-horizontal:center;mso-position-horizontal-relative:margin;mso-position-vertical:center;mso-position-vertical-relative:margin" o:allowincell="f">
          <v:imagedata r:id="rId1" o:title="Energy Group logo blue match RGB 7-202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3E12"/>
    <w:multiLevelType w:val="hybridMultilevel"/>
    <w:tmpl w:val="1E2E4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F0334"/>
    <w:multiLevelType w:val="hybridMultilevel"/>
    <w:tmpl w:val="31726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373901">
    <w:abstractNumId w:val="1"/>
  </w:num>
  <w:num w:numId="2" w16cid:durableId="47364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CDC"/>
    <w:rsid w:val="00050A1B"/>
    <w:rsid w:val="00115F2B"/>
    <w:rsid w:val="00223944"/>
    <w:rsid w:val="002251C7"/>
    <w:rsid w:val="002518E9"/>
    <w:rsid w:val="002A3A9E"/>
    <w:rsid w:val="003633F2"/>
    <w:rsid w:val="00377CF8"/>
    <w:rsid w:val="00411799"/>
    <w:rsid w:val="0050780E"/>
    <w:rsid w:val="005B4043"/>
    <w:rsid w:val="00690A6C"/>
    <w:rsid w:val="006A5623"/>
    <w:rsid w:val="00717CDC"/>
    <w:rsid w:val="00751AE4"/>
    <w:rsid w:val="00802DD7"/>
    <w:rsid w:val="008A34F3"/>
    <w:rsid w:val="008F44B7"/>
    <w:rsid w:val="009621B1"/>
    <w:rsid w:val="00984505"/>
    <w:rsid w:val="00C80206"/>
    <w:rsid w:val="00D60AFA"/>
    <w:rsid w:val="00E3202E"/>
    <w:rsid w:val="00EF407D"/>
    <w:rsid w:val="00F5771D"/>
    <w:rsid w:val="00FA0BDB"/>
    <w:rsid w:val="00FB6F8E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57E9F"/>
  <w15:chartTrackingRefBased/>
  <w15:docId w15:val="{502422AF-ACD5-4496-BF93-1D979687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17C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7CDC"/>
    <w:pPr>
      <w:ind w:left="12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17CDC"/>
    <w:rPr>
      <w:rFonts w:ascii="Arial" w:eastAsiaTheme="minorEastAsia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717CD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7C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CDC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7C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CDC"/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A3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ergyGroup@geolsoc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B4D28DC30974F8DF13AF3195573DD" ma:contentTypeVersion="16" ma:contentTypeDescription="Create a new document." ma:contentTypeScope="" ma:versionID="3a5caebd17b3729e9dfcfc49a119795e">
  <xsd:schema xmlns:xsd="http://www.w3.org/2001/XMLSchema" xmlns:xs="http://www.w3.org/2001/XMLSchema" xmlns:p="http://schemas.microsoft.com/office/2006/metadata/properties" xmlns:ns2="f0cced3b-310d-45b8-97bf-d36cbbb5d34b" xmlns:ns3="991330b7-a67c-4846-8b6a-4c888ec2572d" targetNamespace="http://schemas.microsoft.com/office/2006/metadata/properties" ma:root="true" ma:fieldsID="97bf8166ec096b80b0403ddb9d6a18a9" ns2:_="" ns3:_="">
    <xsd:import namespace="f0cced3b-310d-45b8-97bf-d36cbbb5d34b"/>
    <xsd:import namespace="991330b7-a67c-4846-8b6a-4c888ec25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ced3b-310d-45b8-97bf-d36cbbb5d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8c4553-6a3d-466f-a6fa-79c540e77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30b7-a67c-4846-8b6a-4c888ec25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713338-f4c9-475c-b815-42b06cf0f9fe}" ma:internalName="TaxCatchAll" ma:showField="CatchAllData" ma:web="991330b7-a67c-4846-8b6a-4c888ec25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cced3b-310d-45b8-97bf-d36cbbb5d34b">
      <Terms xmlns="http://schemas.microsoft.com/office/infopath/2007/PartnerControls"/>
    </lcf76f155ced4ddcb4097134ff3c332f>
    <TaxCatchAll xmlns="991330b7-a67c-4846-8b6a-4c888ec2572d" xsi:nil="true"/>
  </documentManagement>
</p:properties>
</file>

<file path=customXml/itemProps1.xml><?xml version="1.0" encoding="utf-8"?>
<ds:datastoreItem xmlns:ds="http://schemas.openxmlformats.org/officeDocument/2006/customXml" ds:itemID="{51779E8F-D3A3-4A6F-B33A-53E4C184E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9A6F8-202C-459C-9691-A2A61BDEB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ced3b-310d-45b8-97bf-d36cbbb5d34b"/>
    <ds:schemaRef ds:uri="991330b7-a67c-4846-8b6a-4c888ec25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73EBA-6980-4802-897D-B75AB96F56CF}">
  <ds:schemaRefs>
    <ds:schemaRef ds:uri="http://schemas.microsoft.com/office/2006/metadata/properties"/>
    <ds:schemaRef ds:uri="http://schemas.microsoft.com/office/infopath/2007/PartnerControls"/>
    <ds:schemaRef ds:uri="f0cced3b-310d-45b8-97bf-d36cbbb5d34b"/>
    <ds:schemaRef ds:uri="991330b7-a67c-4846-8b6a-4c888ec257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Woodcock</dc:creator>
  <cp:keywords/>
  <dc:description/>
  <cp:lastModifiedBy>Samira Bashar</cp:lastModifiedBy>
  <cp:revision>2</cp:revision>
  <dcterms:created xsi:type="dcterms:W3CDTF">2024-07-11T12:07:00Z</dcterms:created>
  <dcterms:modified xsi:type="dcterms:W3CDTF">2024-07-11T12:07:00Z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0x0101002AAB4D28DC30974F8DF13AF3195573DD</vt:lpwstr>
  </property>
  <property fmtid="{D5CDD505-2E9C-101B-9397-08002B2CF9AE}" pid="3" name="Order">
    <vt:r8>16558400</vt:r8>
  </property>
</Properties>
</file>